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59DF" w14:textId="7F3498FB" w:rsidR="003846E4" w:rsidRDefault="00A673F0" w:rsidP="004B59FD">
      <w:pPr>
        <w:shd w:val="clear" w:color="auto" w:fill="FFFFFF"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4CD4625B" wp14:editId="07CC76E0">
            <wp:simplePos x="0" y="0"/>
            <wp:positionH relativeFrom="margin">
              <wp:align>left</wp:align>
            </wp:positionH>
            <wp:positionV relativeFrom="margin">
              <wp:posOffset>-434340</wp:posOffset>
            </wp:positionV>
            <wp:extent cx="2049145" cy="792480"/>
            <wp:effectExtent l="0" t="0" r="8255" b="7620"/>
            <wp:wrapSquare wrapText="bothSides"/>
            <wp:docPr id="15719386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108" cy="794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C9F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38FFA80D" wp14:editId="676D9A27">
            <wp:simplePos x="0" y="0"/>
            <wp:positionH relativeFrom="margin">
              <wp:posOffset>4139565</wp:posOffset>
            </wp:positionH>
            <wp:positionV relativeFrom="margin">
              <wp:posOffset>-358775</wp:posOffset>
            </wp:positionV>
            <wp:extent cx="1417320" cy="69024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11" b="22454"/>
                    <a:stretch/>
                  </pic:blipFill>
                  <pic:spPr bwMode="auto">
                    <a:xfrm>
                      <a:off x="0" y="0"/>
                      <a:ext cx="1417320" cy="69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0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br w:type="textWrapping" w:clear="all"/>
      </w:r>
      <w:r w:rsidR="007224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br w:type="textWrapping" w:clear="all"/>
      </w:r>
    </w:p>
    <w:p w14:paraId="0DC9A471" w14:textId="529C3657" w:rsidR="00AA1738" w:rsidRDefault="004B59FD" w:rsidP="00850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eastAsia="Times New Roman" w:cstheme="minorHAnsi"/>
          <w:color w:val="222222"/>
          <w:lang w:eastAsia="es-CL"/>
        </w:rPr>
        <w:t xml:space="preserve">     </w:t>
      </w:r>
      <w:r w:rsidR="00AA173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BASES </w:t>
      </w:r>
    </w:p>
    <w:p w14:paraId="2E0CC977" w14:textId="0766CCC0" w:rsidR="008503BE" w:rsidRDefault="008503BE" w:rsidP="008503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C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ONVOCATORIA ABIERTA A PUBLICACIÓN</w:t>
      </w:r>
    </w:p>
    <w:p w14:paraId="780CBA12" w14:textId="3A9BC030" w:rsidR="008503BE" w:rsidRDefault="005F7C9F" w:rsidP="005F7C9F">
      <w:pPr>
        <w:shd w:val="clear" w:color="auto" w:fill="FFFFFF"/>
        <w:tabs>
          <w:tab w:val="left" w:pos="7128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ab/>
      </w:r>
    </w:p>
    <w:p w14:paraId="28DCB1BE" w14:textId="187C820B" w:rsidR="008503BE" w:rsidRPr="008503BE" w:rsidRDefault="008503BE" w:rsidP="00850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Transformación, Innovación y Excelencia en la Formación de </w:t>
      </w:r>
      <w:r w:rsidR="007224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Mag</w:t>
      </w:r>
      <w:r w:rsidR="00AF5F3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í</w:t>
      </w:r>
      <w:r w:rsidR="007224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ster 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en la Era Digital</w:t>
      </w:r>
    </w:p>
    <w:p w14:paraId="359B7B99" w14:textId="124A8BF7" w:rsidR="008503BE" w:rsidRPr="008503BE" w:rsidRDefault="008503BE" w:rsidP="008503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es-CL"/>
        </w:rPr>
      </w:pPr>
    </w:p>
    <w:p w14:paraId="28E1718D" w14:textId="38A86831" w:rsidR="008503BE" w:rsidRDefault="008503BE" w:rsidP="00850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La Dirección de Postgrado y la Dirección de Relaciones Internacionales de la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Universidad Central de Chile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convocan a académicos/as, investigadores/as, directivos/as y gestores vinculados a programas de</w:t>
      </w:r>
      <w:r w:rsidR="0072242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Mag</w:t>
      </w:r>
      <w:r w:rsidR="00AF5F34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í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ster</w:t>
      </w:r>
      <w:r w:rsidR="0072242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/Maestrías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a presentar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artículos de investigación y de sistematización de experiencias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para su publicación en un libro de editorial internacional con ISBN.</w:t>
      </w:r>
    </w:p>
    <w:p w14:paraId="2D8B4D89" w14:textId="77777777" w:rsidR="008503BE" w:rsidRPr="008503BE" w:rsidRDefault="008503BE" w:rsidP="00850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</w:p>
    <w:p w14:paraId="6BCE074F" w14:textId="1D46ACDB" w:rsidR="008503BE" w:rsidRPr="008503BE" w:rsidRDefault="008503BE" w:rsidP="00850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Esta convocatoria busca generar un espacio de producción y difusión de conocimiento riguroso sobre los desafíos, transformaciones e innovaciones que caracterizan la formación de posgrado, particularmente de maestrías, en el contexto digital actual. Se valorarán especialmente aquellos trabajos que aporten evidencia, marcos conceptuales originales o sistematizaciones fundadas de prácticas institucionales en programas de maestrías.</w:t>
      </w:r>
    </w:p>
    <w:p w14:paraId="59FB60C7" w14:textId="77777777" w:rsidR="008503BE" w:rsidRPr="008503BE" w:rsidRDefault="008503BE" w:rsidP="00850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</w:p>
    <w:p w14:paraId="1BBC8E88" w14:textId="4BCFD655" w:rsidR="008503BE" w:rsidRDefault="008503BE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1. EJES TEMÁTICOS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  <w:r w:rsidRPr="008503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CL"/>
        </w:rPr>
        <w:t>(Exclusivos para programas de</w:t>
      </w:r>
      <w:r w:rsidR="00D75CE9" w:rsidRPr="008503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CL"/>
        </w:rPr>
        <w:t xml:space="preserve"> magíster</w:t>
      </w:r>
      <w:r w:rsidR="00D75CE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CL"/>
        </w:rPr>
        <w:t xml:space="preserve"> /</w:t>
      </w:r>
      <w:r w:rsidRPr="008503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s-CL"/>
        </w:rPr>
        <w:t>maestrías)</w:t>
      </w:r>
    </w:p>
    <w:p w14:paraId="3D8E9CBF" w14:textId="77777777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p w14:paraId="2BB4C1E3" w14:textId="77777777" w:rsidR="008503BE" w:rsidRPr="008503BE" w:rsidRDefault="008503BE" w:rsidP="008503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Innovación pedagógica y transformación curricular en programas de maestrías</w:t>
      </w:r>
    </w:p>
    <w:p w14:paraId="507EEA12" w14:textId="77777777" w:rsidR="008503BE" w:rsidRPr="008503BE" w:rsidRDefault="008503BE" w:rsidP="008503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Internacionalización, movilidad académica y redes de colaboración en maestrías</w:t>
      </w:r>
    </w:p>
    <w:p w14:paraId="2FE68EC1" w14:textId="77777777" w:rsidR="008503BE" w:rsidRPr="008503BE" w:rsidRDefault="008503BE" w:rsidP="008503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Vinculación con el medio desde los programas de maestrías</w:t>
      </w:r>
    </w:p>
    <w:p w14:paraId="3AFF5044" w14:textId="77777777" w:rsidR="008503BE" w:rsidRPr="008503BE" w:rsidRDefault="008503BE" w:rsidP="008503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Inteligencia Artificial, herramientas digitales y tecnología aplicada a la formación de maestrías</w:t>
      </w:r>
    </w:p>
    <w:p w14:paraId="6FB7057C" w14:textId="77777777" w:rsidR="008503BE" w:rsidRPr="00E76B4A" w:rsidRDefault="008503BE" w:rsidP="008503B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Inclusión, diversidad y equidad en programas de maestrías</w:t>
      </w:r>
    </w:p>
    <w:p w14:paraId="4288771D" w14:textId="027003DB" w:rsidR="00E76B4A" w:rsidRPr="00E76B4A" w:rsidRDefault="00E76B4A" w:rsidP="00E76B4A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E76B4A">
        <w:rPr>
          <w:rFonts w:ascii="Times New Roman" w:eastAsia="Times New Roman" w:hAnsi="Times New Roman" w:cs="Times New Roman"/>
          <w:sz w:val="24"/>
          <w:szCs w:val="24"/>
          <w:lang w:eastAsia="es-CL"/>
        </w:rPr>
        <w:t>Sistemas y estrategias de aseguramiento de la calidad en programas de Postgrado</w:t>
      </w:r>
    </w:p>
    <w:p w14:paraId="5B5A5C82" w14:textId="77777777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</w:p>
    <w:p w14:paraId="5BEE10E8" w14:textId="02973C4D" w:rsidR="00DF0E33" w:rsidRDefault="0072242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2. PARTICIPANTES Y ENVÍO DE PROPUESTAS</w:t>
      </w:r>
    </w:p>
    <w:p w14:paraId="6CDFC92E" w14:textId="4D3759F9" w:rsidR="00DF0E33" w:rsidRDefault="00DF0E3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</w:p>
    <w:p w14:paraId="5F8385BD" w14:textId="5A4CD40B" w:rsidR="00DF0E33" w:rsidRDefault="00722423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Podrán </w:t>
      </w:r>
      <w:r w:rsidR="00DF0E3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participar a académicos/as, investigadores/as, directivos/as y gestores vinculados a programas de mag</w:t>
      </w:r>
      <w:r w:rsidR="00AF5F34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í</w:t>
      </w:r>
      <w:r w:rsidR="00DF0E3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ster/ma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estría</w:t>
      </w:r>
      <w:r w:rsidR="00DF0E3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de Instituciones de Educación Superior nacionales e internacionales. </w:t>
      </w:r>
    </w:p>
    <w:p w14:paraId="3F0D6DFD" w14:textId="01416213" w:rsidR="00DF0E33" w:rsidRDefault="00DF0E33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445C1A3D" w14:textId="30F0D683" w:rsidR="00DF0E33" w:rsidRDefault="00DF0E33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Se hace especial invitación a la comunidad académica de la región</w:t>
      </w:r>
      <w:r w:rsidR="00D75CE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Latinoamérica y el Caribe, Europa y socios de la Universidad Central de Chile. </w:t>
      </w:r>
    </w:p>
    <w:p w14:paraId="3B496A76" w14:textId="139B265B" w:rsidR="00D75CE9" w:rsidRDefault="00D75CE9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02EF50EC" w14:textId="77777777" w:rsidR="00857628" w:rsidRDefault="00D75CE9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75CE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 manuscritos deberán </w:t>
      </w:r>
      <w:r w:rsidR="00FA01ED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ser enviados </w:t>
      </w:r>
      <w:r w:rsidRPr="00D75CE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en formato Word (.docx) al correo</w:t>
      </w:r>
      <w:r w:rsidR="000D0AB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="000D0AB3" w:rsidRPr="000D0AB3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postgradoacademico@ucentral.cl</w:t>
      </w:r>
      <w:r w:rsidR="00857628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Pr="00D75CE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indicando en el asunto “Convocatoria Libro Postgrado 2026”</w:t>
      </w:r>
      <w:r w:rsidR="00857628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14:paraId="46F62999" w14:textId="77777777" w:rsidR="00857628" w:rsidRDefault="00857628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421B1D1E" w14:textId="32000CC2" w:rsidR="00D75CE9" w:rsidRPr="00DF0E33" w:rsidRDefault="00D75CE9" w:rsidP="00DF0E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</w:p>
    <w:p w14:paraId="54547740" w14:textId="253D2AB1" w:rsidR="00DF0E33" w:rsidRDefault="008503BE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lastRenderedPageBreak/>
        <w:t xml:space="preserve"> </w:t>
      </w:r>
    </w:p>
    <w:p w14:paraId="349BC7CF" w14:textId="200413C6" w:rsidR="008503BE" w:rsidRPr="008503BE" w:rsidRDefault="00DF0E3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3. </w:t>
      </w:r>
      <w:r w:rsidR="008503BE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SOBRE LA PUBLICACIÓN</w:t>
      </w:r>
      <w:r w:rsid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br/>
      </w:r>
    </w:p>
    <w:p w14:paraId="574D2F35" w14:textId="1C16C89B" w:rsidR="008503BE" w:rsidRDefault="008503BE" w:rsidP="008503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Los artículos seleccionados serán</w:t>
      </w:r>
      <w:r w:rsidR="00122E06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parte de una publicación a través de la Editorial Tirant lo Blanch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 La publicación cuenta con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comité científico y referato externo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 garantizando los más altos estándares de rigor y calidad académica mediante un proceso de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revisión por pares ciegos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14:paraId="47A14ABC" w14:textId="77777777" w:rsidR="008503BE" w:rsidRPr="008503BE" w:rsidRDefault="008503BE" w:rsidP="00850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</w:p>
    <w:p w14:paraId="4718EA62" w14:textId="2B543C24" w:rsidR="008503BE" w:rsidRDefault="008503BE" w:rsidP="00955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D75CE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IMPORTANTE: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Los/as autores/as de los artículos </w:t>
      </w:r>
      <w:r w:rsidR="009557E4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aceptados 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podrán participar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y presentar su investigación 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en el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Primer Congreso de Postgrado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,</w:t>
      </w:r>
      <w:r w:rsidR="009557E4" w:rsidRPr="00955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 </w:t>
      </w:r>
      <w:r w:rsidR="00955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“</w:t>
      </w:r>
      <w:r w:rsidR="009557E4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Transformación, Innovación y Excelencia en la Formación de </w:t>
      </w:r>
      <w:r w:rsidR="00955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Magíster </w:t>
      </w:r>
      <w:r w:rsidR="009557E4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en la Era Digital</w:t>
      </w:r>
      <w:r w:rsidR="009557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”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a realizarse en noviembre de 2026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 en la Universidad Central de Chile</w:t>
      </w:r>
      <w:r w:rsidR="008730A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, el cual se realizará </w:t>
      </w:r>
      <w:r w:rsidR="009557E4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 xml:space="preserve">formato </w:t>
      </w:r>
      <w:r w:rsidR="008730A9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híbrid</w:t>
      </w:r>
      <w:r w:rsidR="009557E4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o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14:paraId="21E47B2F" w14:textId="77777777" w:rsidR="008503BE" w:rsidRPr="008503BE" w:rsidRDefault="008503BE" w:rsidP="008503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</w:p>
    <w:p w14:paraId="55567BC9" w14:textId="41801DFA" w:rsidR="008503BE" w:rsidRDefault="00DF0E3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4</w:t>
      </w:r>
      <w:r w:rsidR="008503BE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. NORMAS EDITORIALES</w:t>
      </w:r>
    </w:p>
    <w:p w14:paraId="43D5075B" w14:textId="77777777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p w14:paraId="71D7B352" w14:textId="77777777" w:rsidR="008503BE" w:rsidRPr="008503BE" w:rsidRDefault="008503BE" w:rsidP="008503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Todo artículo enviado debe ser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original e inédito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14:paraId="7B0740CE" w14:textId="5E880E31" w:rsidR="008503BE" w:rsidRPr="008503BE" w:rsidRDefault="008503BE" w:rsidP="008503B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Se recibirán artículos en las siguientes modalidades:</w:t>
      </w:r>
    </w:p>
    <w:p w14:paraId="2495495D" w14:textId="77777777" w:rsidR="008503BE" w:rsidRPr="008503BE" w:rsidRDefault="008503BE" w:rsidP="008503B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lang w:eastAsia="es-CL"/>
        </w:rPr>
      </w:pPr>
    </w:p>
    <w:p w14:paraId="31DC700E" w14:textId="19FCEE05" w:rsidR="008503BE" w:rsidRPr="008503BE" w:rsidRDefault="008503BE" w:rsidP="008503BE">
      <w:pPr>
        <w:pStyle w:val="Prrafodelista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Investigación: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estudios con diseño metodológico explícito (cuantitativo, cualitativo o mixto) que presenten datos, análisis y hallazgos originales.</w:t>
      </w:r>
    </w:p>
    <w:p w14:paraId="2D7A31DE" w14:textId="5B9EA3C9" w:rsidR="008503BE" w:rsidRPr="008503BE" w:rsidRDefault="008503BE" w:rsidP="008503BE">
      <w:pPr>
        <w:pStyle w:val="Prrafodelista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Sistematización de experiencias: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artículos que recuperen, analicen e interpreten críticamente experiencias institucionales o pedagógicas en programas de maestrías, con base en un proceso reflexivo y metodológicamente sustentado.</w:t>
      </w:r>
    </w:p>
    <w:p w14:paraId="6FFE4835" w14:textId="77777777" w:rsidR="008503BE" w:rsidRPr="008503BE" w:rsidRDefault="008503BE" w:rsidP="008503BE">
      <w:pPr>
        <w:pStyle w:val="Prrafodelista"/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222222"/>
          <w:lang w:eastAsia="es-CL"/>
        </w:rPr>
      </w:pPr>
    </w:p>
    <w:p w14:paraId="43D7DE86" w14:textId="77777777" w:rsidR="008503BE" w:rsidRPr="008503BE" w:rsidRDefault="008503BE" w:rsidP="008503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Los/as autores/as se comprometen a no presentar el manuscrito simultáneamente a otra publicación mientras se encuentre en proceso de evaluación.</w:t>
      </w:r>
    </w:p>
    <w:p w14:paraId="4B80A274" w14:textId="77777777" w:rsidR="008503BE" w:rsidRPr="008503BE" w:rsidRDefault="008503BE" w:rsidP="008503B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Una vez aceptado, los/as autores/as deberán firmar el documento de </w:t>
      </w:r>
      <w:r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cesión de derechos de autoría</w:t>
      </w: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.</w:t>
      </w:r>
    </w:p>
    <w:p w14:paraId="20E52BF0" w14:textId="09251291" w:rsidR="008503BE" w:rsidRPr="008503BE" w:rsidRDefault="008503BE" w:rsidP="008503B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Las temáticas deben ceñirse a los ejes declarados en esta convocatoria.</w:t>
      </w:r>
    </w:p>
    <w:p w14:paraId="12D349F7" w14:textId="412D5995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p w14:paraId="4EC94FE9" w14:textId="174A9CBB" w:rsidR="008503BE" w:rsidRDefault="00DF0E3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5</w:t>
      </w:r>
      <w:r w:rsidR="008503BE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.  FORMATO</w:t>
      </w:r>
    </w:p>
    <w:p w14:paraId="13C3C7DD" w14:textId="77777777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813"/>
        <w:gridCol w:w="7015"/>
      </w:tblGrid>
      <w:tr w:rsidR="00BD5958" w:rsidRPr="008503BE" w14:paraId="163A35F7" w14:textId="77777777" w:rsidTr="008503BE">
        <w:tc>
          <w:tcPr>
            <w:tcW w:w="0" w:type="auto"/>
            <w:shd w:val="clear" w:color="auto" w:fill="D9E2F3" w:themeFill="accent1" w:themeFillTint="33"/>
            <w:hideMark/>
          </w:tcPr>
          <w:p w14:paraId="1C0B8CEA" w14:textId="77777777" w:rsidR="008503BE" w:rsidRPr="008503BE" w:rsidRDefault="008503BE" w:rsidP="008503BE">
            <w:pPr>
              <w:jc w:val="center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CL"/>
              </w:rPr>
              <w:t>Elemento</w:t>
            </w:r>
          </w:p>
        </w:tc>
        <w:tc>
          <w:tcPr>
            <w:tcW w:w="0" w:type="auto"/>
            <w:shd w:val="clear" w:color="auto" w:fill="D9E2F3" w:themeFill="accent1" w:themeFillTint="33"/>
            <w:hideMark/>
          </w:tcPr>
          <w:p w14:paraId="0229BCBC" w14:textId="77777777" w:rsidR="008503BE" w:rsidRPr="008503BE" w:rsidRDefault="008503BE" w:rsidP="008503BE">
            <w:pPr>
              <w:jc w:val="center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CL"/>
              </w:rPr>
              <w:t>Especificación</w:t>
            </w:r>
          </w:p>
        </w:tc>
      </w:tr>
      <w:tr w:rsidR="00BD5958" w:rsidRPr="008503BE" w14:paraId="57B1DA57" w14:textId="77777777" w:rsidTr="008503BE">
        <w:tc>
          <w:tcPr>
            <w:tcW w:w="0" w:type="auto"/>
            <w:hideMark/>
          </w:tcPr>
          <w:p w14:paraId="52350B04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Identificación</w:t>
            </w:r>
          </w:p>
        </w:tc>
        <w:tc>
          <w:tcPr>
            <w:tcW w:w="0" w:type="auto"/>
            <w:hideMark/>
          </w:tcPr>
          <w:p w14:paraId="57F47178" w14:textId="06996B11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Nombre del artículo</w:t>
            </w:r>
            <w:r w:rsidR="00691D7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, </w:t>
            </w: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eje temático, universidad, nombres y ORCID de autores/as</w:t>
            </w:r>
          </w:p>
        </w:tc>
      </w:tr>
      <w:tr w:rsidR="00BD5958" w:rsidRPr="008503BE" w14:paraId="76D889DE" w14:textId="77777777" w:rsidTr="008503BE">
        <w:tc>
          <w:tcPr>
            <w:tcW w:w="0" w:type="auto"/>
            <w:hideMark/>
          </w:tcPr>
          <w:p w14:paraId="5D121BF6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Extensión</w:t>
            </w:r>
          </w:p>
        </w:tc>
        <w:tc>
          <w:tcPr>
            <w:tcW w:w="0" w:type="auto"/>
            <w:hideMark/>
          </w:tcPr>
          <w:p w14:paraId="1AC79CD6" w14:textId="3A52F364" w:rsidR="008503BE" w:rsidRPr="008503BE" w:rsidRDefault="000D0AB3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Entre 15 a 20 </w:t>
            </w:r>
            <w:r w:rsidR="005D2F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páginas </w:t>
            </w:r>
            <w:r w:rsidR="005D2FD7"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(</w:t>
            </w:r>
            <w:r w:rsidR="004B59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Incluyendo </w:t>
            </w:r>
            <w:r w:rsidR="008503BE"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referencias bibliográficas)</w:t>
            </w:r>
            <w:r w:rsidR="008730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BD5958" w:rsidRPr="008503BE" w14:paraId="6F192459" w14:textId="77777777" w:rsidTr="008503BE">
        <w:tc>
          <w:tcPr>
            <w:tcW w:w="0" w:type="auto"/>
            <w:hideMark/>
          </w:tcPr>
          <w:p w14:paraId="6C2DF877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Formato</w:t>
            </w:r>
          </w:p>
        </w:tc>
        <w:tc>
          <w:tcPr>
            <w:tcW w:w="0" w:type="auto"/>
            <w:hideMark/>
          </w:tcPr>
          <w:p w14:paraId="3AA1DFF2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Tipo IMRDI (artículo de investigación), APA 7.ª edición</w:t>
            </w:r>
          </w:p>
        </w:tc>
      </w:tr>
      <w:tr w:rsidR="00BD5958" w:rsidRPr="008503BE" w14:paraId="4CA970D8" w14:textId="77777777" w:rsidTr="008503BE">
        <w:tc>
          <w:tcPr>
            <w:tcW w:w="0" w:type="auto"/>
            <w:hideMark/>
          </w:tcPr>
          <w:p w14:paraId="32945794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Tipografía</w:t>
            </w:r>
          </w:p>
        </w:tc>
        <w:tc>
          <w:tcPr>
            <w:tcW w:w="0" w:type="auto"/>
            <w:hideMark/>
          </w:tcPr>
          <w:p w14:paraId="7FF09C4F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Calibri 11 pt, interlineado 1,5</w:t>
            </w:r>
          </w:p>
        </w:tc>
      </w:tr>
      <w:tr w:rsidR="00BD5958" w:rsidRPr="008503BE" w14:paraId="3DDB9507" w14:textId="77777777" w:rsidTr="008503BE">
        <w:tc>
          <w:tcPr>
            <w:tcW w:w="0" w:type="auto"/>
            <w:hideMark/>
          </w:tcPr>
          <w:p w14:paraId="1B5AE8E9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Idiomas</w:t>
            </w:r>
          </w:p>
        </w:tc>
        <w:tc>
          <w:tcPr>
            <w:tcW w:w="0" w:type="auto"/>
            <w:hideMark/>
          </w:tcPr>
          <w:p w14:paraId="09A5EF57" w14:textId="6A455A42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Español</w:t>
            </w:r>
            <w:r w:rsidR="0085762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, </w:t>
            </w:r>
            <w:r w:rsidR="005D2F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portugués</w:t>
            </w: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 o inglés</w:t>
            </w:r>
            <w:r w:rsidR="000D0A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, </w:t>
            </w:r>
          </w:p>
        </w:tc>
      </w:tr>
      <w:tr w:rsidR="00BD5958" w:rsidRPr="008503BE" w14:paraId="2B032165" w14:textId="77777777" w:rsidTr="008503BE">
        <w:tc>
          <w:tcPr>
            <w:tcW w:w="0" w:type="auto"/>
            <w:hideMark/>
          </w:tcPr>
          <w:p w14:paraId="2BF0FEC4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Estructura sugerida</w:t>
            </w:r>
          </w:p>
        </w:tc>
        <w:tc>
          <w:tcPr>
            <w:tcW w:w="0" w:type="auto"/>
            <w:hideMark/>
          </w:tcPr>
          <w:p w14:paraId="576A7B25" w14:textId="7841873A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Resumen, </w:t>
            </w:r>
            <w:proofErr w:type="spellStart"/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abstract</w:t>
            </w:r>
            <w:proofErr w:type="spellEnd"/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, palabras clave, introducción, desarrollo, </w:t>
            </w:r>
            <w:r w:rsidR="00BD59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desarrollo metodológico, </w:t>
            </w: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conclusiones, referencias</w:t>
            </w:r>
            <w:r w:rsidR="00BD595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 xml:space="preserve"> bibliográficas. </w:t>
            </w:r>
          </w:p>
        </w:tc>
      </w:tr>
    </w:tbl>
    <w:p w14:paraId="3224E932" w14:textId="7015512A" w:rsidR="008503BE" w:rsidRDefault="008503BE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  <w:r w:rsidRPr="008503BE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</w:p>
    <w:p w14:paraId="7CD7B6E2" w14:textId="7A8FFB67" w:rsidR="00857628" w:rsidRDefault="00857628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00AC8FA4" w14:textId="03D281FF" w:rsidR="00857628" w:rsidRDefault="00857628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3DD1D773" w14:textId="36431904" w:rsidR="00857628" w:rsidRDefault="00857628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472377CF" w14:textId="77777777" w:rsidR="00857628" w:rsidRDefault="00857628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</w:pPr>
    </w:p>
    <w:p w14:paraId="1B19A075" w14:textId="77777777" w:rsidR="00857628" w:rsidRPr="008503BE" w:rsidRDefault="00857628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p w14:paraId="4D130445" w14:textId="45DC4D4D" w:rsidR="008503BE" w:rsidRDefault="00DF0E33" w:rsidP="00850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6</w:t>
      </w:r>
      <w:r w:rsid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 xml:space="preserve">. </w:t>
      </w:r>
      <w:r w:rsidR="008503BE" w:rsidRPr="008503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CL"/>
        </w:rPr>
        <w:t>CALENDARIO</w:t>
      </w:r>
    </w:p>
    <w:p w14:paraId="4E82E181" w14:textId="77777777" w:rsidR="008503BE" w:rsidRPr="008503BE" w:rsidRDefault="008503BE" w:rsidP="008503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es-CL"/>
        </w:rPr>
      </w:pPr>
    </w:p>
    <w:tbl>
      <w:tblPr>
        <w:tblStyle w:val="Tablaconcuadrcula"/>
        <w:tblW w:w="8895" w:type="dxa"/>
        <w:tblLook w:val="04A0" w:firstRow="1" w:lastRow="0" w:firstColumn="1" w:lastColumn="0" w:noHBand="0" w:noVBand="1"/>
      </w:tblPr>
      <w:tblGrid>
        <w:gridCol w:w="4531"/>
        <w:gridCol w:w="4364"/>
      </w:tblGrid>
      <w:tr w:rsidR="00DF0E33" w:rsidRPr="008503BE" w14:paraId="00F25871" w14:textId="77777777" w:rsidTr="00DF0E33">
        <w:trPr>
          <w:trHeight w:val="287"/>
        </w:trPr>
        <w:tc>
          <w:tcPr>
            <w:tcW w:w="4531" w:type="dxa"/>
            <w:shd w:val="clear" w:color="auto" w:fill="D9E2F3" w:themeFill="accent1" w:themeFillTint="33"/>
            <w:hideMark/>
          </w:tcPr>
          <w:p w14:paraId="6D97B47D" w14:textId="77777777" w:rsidR="008503BE" w:rsidRPr="008503BE" w:rsidRDefault="008503BE" w:rsidP="008503BE">
            <w:pPr>
              <w:jc w:val="center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CL"/>
              </w:rPr>
              <w:t>Hito</w:t>
            </w:r>
          </w:p>
        </w:tc>
        <w:tc>
          <w:tcPr>
            <w:tcW w:w="4364" w:type="dxa"/>
            <w:shd w:val="clear" w:color="auto" w:fill="D9E2F3" w:themeFill="accent1" w:themeFillTint="33"/>
            <w:hideMark/>
          </w:tcPr>
          <w:p w14:paraId="6FF40F0D" w14:textId="77777777" w:rsidR="008503BE" w:rsidRPr="008503BE" w:rsidRDefault="008503BE" w:rsidP="008503BE">
            <w:pPr>
              <w:jc w:val="center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CL"/>
              </w:rPr>
              <w:t>Fecha</w:t>
            </w:r>
          </w:p>
        </w:tc>
      </w:tr>
      <w:tr w:rsidR="008503BE" w:rsidRPr="008503BE" w14:paraId="757F7228" w14:textId="77777777" w:rsidTr="00DF0E33">
        <w:trPr>
          <w:trHeight w:val="287"/>
        </w:trPr>
        <w:tc>
          <w:tcPr>
            <w:tcW w:w="4531" w:type="dxa"/>
            <w:hideMark/>
          </w:tcPr>
          <w:p w14:paraId="6C379E1F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Recepción de artículos</w:t>
            </w:r>
          </w:p>
        </w:tc>
        <w:tc>
          <w:tcPr>
            <w:tcW w:w="4364" w:type="dxa"/>
            <w:hideMark/>
          </w:tcPr>
          <w:p w14:paraId="2CB9F883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Hasta el 30 de junio de 2026</w:t>
            </w:r>
          </w:p>
        </w:tc>
      </w:tr>
      <w:tr w:rsidR="008503BE" w:rsidRPr="008503BE" w14:paraId="402DB276" w14:textId="77777777" w:rsidTr="00DF0E33">
        <w:trPr>
          <w:trHeight w:val="275"/>
        </w:trPr>
        <w:tc>
          <w:tcPr>
            <w:tcW w:w="4531" w:type="dxa"/>
            <w:hideMark/>
          </w:tcPr>
          <w:p w14:paraId="354B6E0E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Proceso de revisión por pares</w:t>
            </w:r>
          </w:p>
        </w:tc>
        <w:tc>
          <w:tcPr>
            <w:tcW w:w="4364" w:type="dxa"/>
            <w:hideMark/>
          </w:tcPr>
          <w:p w14:paraId="29C9DCF0" w14:textId="57E96029" w:rsidR="008503BE" w:rsidRPr="008503BE" w:rsidRDefault="00DF0E33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J</w:t>
            </w:r>
            <w:r w:rsidR="008503BE"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ulio – agosto de 2026</w:t>
            </w:r>
          </w:p>
        </w:tc>
      </w:tr>
      <w:tr w:rsidR="008503BE" w:rsidRPr="008503BE" w14:paraId="065BC20C" w14:textId="77777777" w:rsidTr="00DF0E33">
        <w:trPr>
          <w:trHeight w:val="863"/>
        </w:trPr>
        <w:tc>
          <w:tcPr>
            <w:tcW w:w="4531" w:type="dxa"/>
            <w:hideMark/>
          </w:tcPr>
          <w:p w14:paraId="34243973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Notificación de resolución:</w:t>
            </w:r>
          </w:p>
          <w:p w14:paraId="6CBCCFC9" w14:textId="7E8F8C26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(Aceptado, aceptado con ajustes,</w:t>
            </w:r>
          </w:p>
          <w:p w14:paraId="227C3826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no aceptado)</w:t>
            </w:r>
          </w:p>
        </w:tc>
        <w:tc>
          <w:tcPr>
            <w:tcW w:w="4364" w:type="dxa"/>
            <w:hideMark/>
          </w:tcPr>
          <w:p w14:paraId="1282D376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 </w:t>
            </w:r>
          </w:p>
          <w:p w14:paraId="3FF71E8C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30 de agosto de 2026</w:t>
            </w:r>
          </w:p>
        </w:tc>
      </w:tr>
      <w:tr w:rsidR="00DF0E33" w:rsidRPr="008503BE" w14:paraId="32312ECF" w14:textId="77777777" w:rsidTr="00DF0E33">
        <w:trPr>
          <w:trHeight w:val="558"/>
        </w:trPr>
        <w:tc>
          <w:tcPr>
            <w:tcW w:w="4531" w:type="dxa"/>
          </w:tcPr>
          <w:p w14:paraId="6C43D473" w14:textId="7101AACC" w:rsidR="00DF0E33" w:rsidRPr="008503BE" w:rsidRDefault="00DF0E33" w:rsidP="008503B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Participación Primer Congreso de Postgrado</w:t>
            </w:r>
          </w:p>
        </w:tc>
        <w:tc>
          <w:tcPr>
            <w:tcW w:w="4364" w:type="dxa"/>
          </w:tcPr>
          <w:p w14:paraId="013A3C8A" w14:textId="34194CE5" w:rsidR="00DF0E33" w:rsidRPr="008503BE" w:rsidRDefault="00DF0E33" w:rsidP="008503B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Noviembre 2026</w:t>
            </w:r>
          </w:p>
        </w:tc>
      </w:tr>
      <w:tr w:rsidR="008503BE" w:rsidRPr="008503BE" w14:paraId="28936CF8" w14:textId="77777777" w:rsidTr="00DF0E33">
        <w:trPr>
          <w:trHeight w:val="287"/>
        </w:trPr>
        <w:tc>
          <w:tcPr>
            <w:tcW w:w="4531" w:type="dxa"/>
            <w:hideMark/>
          </w:tcPr>
          <w:p w14:paraId="092FEA07" w14:textId="77777777" w:rsidR="008503BE" w:rsidRPr="008503BE" w:rsidRDefault="008503BE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Publicación</w:t>
            </w:r>
          </w:p>
        </w:tc>
        <w:tc>
          <w:tcPr>
            <w:tcW w:w="4364" w:type="dxa"/>
            <w:hideMark/>
          </w:tcPr>
          <w:p w14:paraId="0E31D3B5" w14:textId="4118D748" w:rsidR="008503BE" w:rsidRPr="008503BE" w:rsidRDefault="00DF0E33" w:rsidP="008503BE">
            <w:pPr>
              <w:rPr>
                <w:rFonts w:ascii="Arial" w:eastAsia="Times New Roman" w:hAnsi="Arial" w:cs="Arial"/>
                <w:color w:val="222222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D</w:t>
            </w:r>
            <w:r w:rsidR="008503BE" w:rsidRPr="008503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CL"/>
              </w:rPr>
              <w:t>iciembre de 2026</w:t>
            </w:r>
          </w:p>
        </w:tc>
      </w:tr>
    </w:tbl>
    <w:p w14:paraId="02883B33" w14:textId="77777777" w:rsidR="00691D70" w:rsidRDefault="00691D70"/>
    <w:sectPr w:rsidR="00691D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25CCA"/>
    <w:multiLevelType w:val="multilevel"/>
    <w:tmpl w:val="011C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B2088"/>
    <w:multiLevelType w:val="multilevel"/>
    <w:tmpl w:val="245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A868C4"/>
    <w:multiLevelType w:val="hybridMultilevel"/>
    <w:tmpl w:val="89782AAA"/>
    <w:lvl w:ilvl="0" w:tplc="628ACA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628ACA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0A76"/>
    <w:multiLevelType w:val="multilevel"/>
    <w:tmpl w:val="FE0C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F369BB"/>
    <w:multiLevelType w:val="multilevel"/>
    <w:tmpl w:val="159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B1C1B"/>
    <w:multiLevelType w:val="multilevel"/>
    <w:tmpl w:val="F624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010888">
    <w:abstractNumId w:val="5"/>
  </w:num>
  <w:num w:numId="2" w16cid:durableId="1338769890">
    <w:abstractNumId w:val="1"/>
  </w:num>
  <w:num w:numId="3" w16cid:durableId="1918585563">
    <w:abstractNumId w:val="3"/>
  </w:num>
  <w:num w:numId="4" w16cid:durableId="1904296891">
    <w:abstractNumId w:val="2"/>
  </w:num>
  <w:num w:numId="5" w16cid:durableId="2076929617">
    <w:abstractNumId w:val="4"/>
  </w:num>
  <w:num w:numId="6" w16cid:durableId="80373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BE"/>
    <w:rsid w:val="000D0AB3"/>
    <w:rsid w:val="00122E06"/>
    <w:rsid w:val="00154D4E"/>
    <w:rsid w:val="0018340F"/>
    <w:rsid w:val="001D4D93"/>
    <w:rsid w:val="001E1694"/>
    <w:rsid w:val="003846E4"/>
    <w:rsid w:val="004B59FD"/>
    <w:rsid w:val="005D2FD7"/>
    <w:rsid w:val="005F7C9F"/>
    <w:rsid w:val="00691D70"/>
    <w:rsid w:val="00722423"/>
    <w:rsid w:val="007C63E5"/>
    <w:rsid w:val="008503BE"/>
    <w:rsid w:val="00857628"/>
    <w:rsid w:val="008730A9"/>
    <w:rsid w:val="00910954"/>
    <w:rsid w:val="009557E4"/>
    <w:rsid w:val="00A673F0"/>
    <w:rsid w:val="00AA1738"/>
    <w:rsid w:val="00AF5F34"/>
    <w:rsid w:val="00B017EA"/>
    <w:rsid w:val="00BD5958"/>
    <w:rsid w:val="00C53541"/>
    <w:rsid w:val="00D75CE9"/>
    <w:rsid w:val="00DF0E33"/>
    <w:rsid w:val="00E76B4A"/>
    <w:rsid w:val="00FA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3692"/>
  <w15:chartTrackingRefBased/>
  <w15:docId w15:val="{A0021F1B-0C7B-49C8-9314-74BD457A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8503BE"/>
  </w:style>
  <w:style w:type="paragraph" w:styleId="NormalWeb">
    <w:name w:val="Normal (Web)"/>
    <w:basedOn w:val="Normal"/>
    <w:uiPriority w:val="99"/>
    <w:semiHidden/>
    <w:unhideWhenUsed/>
    <w:rsid w:val="0085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8503BE"/>
    <w:pPr>
      <w:ind w:left="720"/>
      <w:contextualSpacing/>
    </w:pPr>
  </w:style>
  <w:style w:type="table" w:styleId="Tablaconcuadrcula">
    <w:name w:val="Table Grid"/>
    <w:basedOn w:val="Tablanormal"/>
    <w:uiPriority w:val="39"/>
    <w:rsid w:val="0085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75C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5C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5CE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5CE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5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Vidal Allende</dc:creator>
  <cp:keywords/>
  <dc:description/>
  <cp:lastModifiedBy>Jaime Ignacio Muñoz Gómez</cp:lastModifiedBy>
  <cp:revision>18</cp:revision>
  <dcterms:created xsi:type="dcterms:W3CDTF">2026-05-08T16:24:00Z</dcterms:created>
  <dcterms:modified xsi:type="dcterms:W3CDTF">2026-05-19T21:38:00Z</dcterms:modified>
</cp:coreProperties>
</file>