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-1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CONTRATO DE ESTUDIOS PREGRADO Y </w:t>
      </w:r>
      <w:r w:rsidDel="00000000" w:rsidR="00000000" w:rsidRPr="00000000">
        <w:rPr>
          <w:b w:val="1"/>
          <w:rtl w:val="0"/>
        </w:rPr>
        <w:t xml:space="preserve">MAGÍSTER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-1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MOVILIDAD INTERNACIONAL UCEN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2468" w:right="2230" w:firstLine="1024.000000000000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56" w:line="240" w:lineRule="auto"/>
        <w:ind w:left="2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personales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W w:w="8786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7"/>
        <w:gridCol w:w="6239"/>
        <w:tblGridChange w:id="0">
          <w:tblGrid>
            <w:gridCol w:w="2547"/>
            <w:gridCol w:w="6239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completo: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Rut: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Mail: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9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2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Información académica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2"/>
        <w:tblW w:w="8786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4"/>
        <w:gridCol w:w="2095"/>
        <w:gridCol w:w="2127"/>
        <w:gridCol w:w="2410"/>
        <w:tblGridChange w:id="0">
          <w:tblGrid>
            <w:gridCol w:w="2154"/>
            <w:gridCol w:w="2095"/>
            <w:gridCol w:w="2127"/>
            <w:gridCol w:w="2410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Carrera/posgrado: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Facultad: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 destino, país: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Facultad y carrera/posgrado en Universidad de destino: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 de estadía: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inicio: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término:</w:t>
            </w:r>
          </w:p>
        </w:tc>
      </w:tr>
    </w:tbl>
    <w:p w:rsidR="00000000" w:rsidDel="00000000" w:rsidP="00000000" w:rsidRDefault="00000000" w:rsidRPr="00000000" w14:paraId="00000025">
      <w:pPr>
        <w:spacing w:before="9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40" w:lineRule="auto"/>
        <w:ind w:left="22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Asignaturas por cursar en la universidad de destino y su equivalente en la UCEN:</w:t>
      </w:r>
    </w:p>
    <w:tbl>
      <w:tblPr>
        <w:tblStyle w:val="Table3"/>
        <w:tblW w:w="8836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6"/>
        <w:gridCol w:w="2564"/>
        <w:gridCol w:w="963"/>
        <w:gridCol w:w="834"/>
        <w:gridCol w:w="2629"/>
        <w:gridCol w:w="960"/>
        <w:tblGridChange w:id="0">
          <w:tblGrid>
            <w:gridCol w:w="886"/>
            <w:gridCol w:w="2564"/>
            <w:gridCol w:w="963"/>
            <w:gridCol w:w="834"/>
            <w:gridCol w:w="2629"/>
            <w:gridCol w:w="96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 de destino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 Central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Asignatura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Asignatura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Créditos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créditos: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créditos:</w:t>
            </w:r>
          </w:p>
        </w:tc>
      </w:tr>
    </w:tbl>
    <w:p w:rsidR="00000000" w:rsidDel="00000000" w:rsidP="00000000" w:rsidRDefault="00000000" w:rsidRPr="00000000" w14:paraId="00000051">
      <w:pPr>
        <w:spacing w:before="9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40" w:lineRule="auto"/>
        <w:ind w:left="22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Autorización académica:</w:t>
      </w:r>
    </w:p>
    <w:tbl>
      <w:tblPr>
        <w:tblStyle w:val="Table4"/>
        <w:tblW w:w="8786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9"/>
        <w:gridCol w:w="4537"/>
        <w:tblGridChange w:id="0">
          <w:tblGrid>
            <w:gridCol w:w="4249"/>
            <w:gridCol w:w="4537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Aprobación Director/Secretario de estudios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Constancia Dirección de Relaciones Internacionales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</w:tr>
      <w:tr>
        <w:trPr>
          <w:cantSplit w:val="0"/>
          <w:trHeight w:val="1343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y timbre: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y timbre: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Fecha:</w:t>
            </w:r>
          </w:p>
        </w:tc>
      </w:tr>
    </w:tbl>
    <w:p w:rsidR="00000000" w:rsidDel="00000000" w:rsidP="00000000" w:rsidRDefault="00000000" w:rsidRPr="00000000" w14:paraId="0000005B">
      <w:pPr>
        <w:spacing w:before="4" w:lineRule="auto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548" w:right="1328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Universidad Central de Chile</w:t>
      </w:r>
    </w:p>
    <w:p w:rsidR="00000000" w:rsidDel="00000000" w:rsidP="00000000" w:rsidRDefault="00000000" w:rsidRPr="00000000" w14:paraId="0000005D">
      <w:pPr>
        <w:ind w:left="1548" w:right="1328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Lord Cochrane, 417 - torre C - 1° piso, Santiago - teléfono: +56 2 2582-6153</w:t>
      </w:r>
    </w:p>
    <w:sectPr>
      <w:headerReference r:id="rId7" w:type="default"/>
      <w:pgSz w:h="15840" w:w="12240" w:orient="portrait"/>
      <w:pgMar w:bottom="280" w:top="700" w:left="1480" w:right="1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68984" cy="882510"/>
          <wp:effectExtent b="0" l="0" r="0" t="0"/>
          <wp:docPr descr="Logotipo&#10;&#10;El contenido generado por IA puede ser incorrecto." id="1165217079" name="image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8984" cy="882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b w:val="1"/>
      <w:bCs w:val="1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E014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E014C"/>
    <w:rPr>
      <w:rFonts w:ascii="Tahoma" w:cs="Tahoma" w:eastAsia="Calibri" w:hAnsi="Tahoma"/>
      <w:sz w:val="16"/>
      <w:szCs w:val="16"/>
      <w:lang w:bidi="es-ES"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9B59D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B59D7"/>
    <w:rPr>
      <w:rFonts w:ascii="Calibri" w:cs="Calibri" w:eastAsia="Calibri" w:hAnsi="Calibri"/>
      <w:lang w:bidi="es-ES"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9B59D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B59D7"/>
    <w:rPr>
      <w:rFonts w:ascii="Calibri" w:cs="Calibri" w:eastAsia="Calibri" w:hAnsi="Calibri"/>
      <w:lang w:bidi="es-ES" w:eastAsia="es-ES" w:val="es-ES"/>
    </w:rPr>
  </w:style>
  <w:style w:type="paragraph" w:styleId="Cuerpo" w:customStyle="1">
    <w:name w:val="Cuerpo"/>
    <w:rsid w:val="00E71A10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autoSpaceDE w:val="1"/>
      <w:autoSpaceDN w:val="1"/>
      <w:spacing w:after="200" w:line="276" w:lineRule="auto"/>
    </w:pPr>
    <w:rPr>
      <w:rFonts w:ascii="Calibri" w:cs="Calibri" w:eastAsia="Calibri" w:hAnsi="Calibri"/>
      <w:color w:val="000000"/>
      <w:u w:color="000000"/>
      <w:bdr w:space="0" w:sz="0" w:val="nil"/>
      <w:lang w:eastAsia="es-CL" w:val="es-CL"/>
    </w:rPr>
  </w:style>
  <w:style w:type="character" w:styleId="Ninguno" w:customStyle="1">
    <w:name w:val="Ninguno"/>
    <w:rsid w:val="00E71A10"/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5610C5"/>
    <w:rPr>
      <w:rFonts w:ascii="Calibri" w:cs="Calibri" w:eastAsia="Calibri" w:hAnsi="Calibri"/>
      <w:b w:val="1"/>
      <w:bCs w:val="1"/>
      <w:lang w:bidi="es-ES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rGMbaJl3zXzKHrbR0cJlwYLOw==">CgMxLjA4AHIhMURRRFI5QXpNc2pYUjRPMkQxcXB3N25ZUG9waHlCMzAw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2019-06-10T18:30:00Z</dcterms:created>
  <dc:creator>Romina Arias Schmidt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